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3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6"/>
      </w:tblGrid>
      <w:tr w:rsidR="003109B5" w:rsidTr="003109B5">
        <w:trPr>
          <w:trHeight w:val="715"/>
          <w:jc w:val="center"/>
        </w:trPr>
        <w:tc>
          <w:tcPr>
            <w:tcW w:w="8186" w:type="dxa"/>
            <w:vAlign w:val="center"/>
          </w:tcPr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FF"/>
                <w:sz w:val="40"/>
                <w:szCs w:val="40"/>
                <w:u w:val="single"/>
              </w:rPr>
            </w:pPr>
            <w:r w:rsidRPr="00585404">
              <w:rPr>
                <w:rFonts w:ascii="Arial" w:hAnsi="Arial"/>
                <w:b/>
                <w:bCs/>
                <w:color w:val="0000FF"/>
                <w:sz w:val="40"/>
                <w:szCs w:val="40"/>
                <w:u w:val="single"/>
              </w:rPr>
              <w:t>СОВЕТЫ</w:t>
            </w:r>
            <w:r w:rsidRPr="00585404">
              <w:rPr>
                <w:rFonts w:ascii="Arial" w:hAnsi="Arial" w:cs="Arial"/>
                <w:b/>
                <w:bCs/>
                <w:color w:val="0000FF"/>
                <w:sz w:val="40"/>
                <w:szCs w:val="40"/>
                <w:u w:val="single"/>
              </w:rPr>
              <w:t xml:space="preserve"> </w:t>
            </w:r>
            <w:r w:rsidRPr="00585404">
              <w:rPr>
                <w:rFonts w:ascii="Arial" w:hAnsi="Arial"/>
                <w:b/>
                <w:bCs/>
                <w:color w:val="0000FF"/>
                <w:sz w:val="40"/>
                <w:szCs w:val="40"/>
                <w:u w:val="single"/>
              </w:rPr>
              <w:t>ЮНЫМ</w:t>
            </w:r>
            <w:r w:rsidRPr="00585404">
              <w:rPr>
                <w:rFonts w:ascii="Arial" w:hAnsi="Arial" w:cs="Arial"/>
                <w:b/>
                <w:bCs/>
                <w:color w:val="0000FF"/>
                <w:sz w:val="40"/>
                <w:szCs w:val="40"/>
                <w:u w:val="single"/>
              </w:rPr>
              <w:t xml:space="preserve"> </w:t>
            </w:r>
            <w:r w:rsidRPr="00585404">
              <w:rPr>
                <w:rFonts w:ascii="Arial" w:hAnsi="Arial"/>
                <w:b/>
                <w:bCs/>
                <w:color w:val="0000FF"/>
                <w:sz w:val="40"/>
                <w:szCs w:val="40"/>
                <w:u w:val="single"/>
              </w:rPr>
              <w:t>ПЕШЕХОДАМ</w:t>
            </w:r>
          </w:p>
          <w:p w:rsidR="003109B5" w:rsidRDefault="003109B5" w:rsidP="00C90212"/>
        </w:tc>
      </w:tr>
      <w:tr w:rsidR="003109B5" w:rsidRPr="00F9456C" w:rsidTr="003109B5">
        <w:trPr>
          <w:trHeight w:val="8443"/>
          <w:jc w:val="center"/>
        </w:trPr>
        <w:tc>
          <w:tcPr>
            <w:tcW w:w="8186" w:type="dxa"/>
            <w:vAlign w:val="center"/>
          </w:tcPr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1.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Прежде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чем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куда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-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идти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-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мысленно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представь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себе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маршрут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отметь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нем места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представляющие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наибольшую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опасность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</w:p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2.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Переходи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дорогу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только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тогда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когда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видишь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её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всю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</w:p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3.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Если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есть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загораживающий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часть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дороги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двигающийся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транспорт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-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подождать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пока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он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пройдёт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. </w:t>
            </w:r>
          </w:p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4.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Если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стоящая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машина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кусты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или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что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-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ещё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мешает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видеть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дорогу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-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пройти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вдоль тротуара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пока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будет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хорошего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обзора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</w:p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-520065</wp:posOffset>
                  </wp:positionH>
                  <wp:positionV relativeFrom="paragraph">
                    <wp:posOffset>-2913380</wp:posOffset>
                  </wp:positionV>
                  <wp:extent cx="2276475" cy="2733675"/>
                  <wp:effectExtent l="95250" t="76200" r="85725" b="66675"/>
                  <wp:wrapTight wrapText="bothSides">
                    <wp:wrapPolygon edited="0">
                      <wp:start x="-904" y="-602"/>
                      <wp:lineTo x="-904" y="22127"/>
                      <wp:lineTo x="22413" y="22127"/>
                      <wp:lineTo x="22413" y="-602"/>
                      <wp:lineTo x="-904" y="-602"/>
                    </wp:wrapPolygon>
                  </wp:wrapTight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73367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5.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Из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всех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маршрутов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движения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выбирай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тог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который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наиболее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безопасный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(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рекомендован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родителями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неоднократно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проверен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.).</w:t>
            </w:r>
          </w:p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6.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Реагируй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все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изменения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погоды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условий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видимости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как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повышение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уровня опасности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</w:p>
          <w:p w:rsidR="003109B5" w:rsidRPr="00585404" w:rsidRDefault="003109B5" w:rsidP="00C90212">
            <w:pPr>
              <w:shd w:val="clear" w:color="auto" w:fill="FFFFFF"/>
              <w:autoSpaceDE w:val="0"/>
              <w:autoSpaceDN w:val="0"/>
              <w:adjustRightInd w:val="0"/>
              <w:ind w:left="252" w:firstLine="540"/>
              <w:jc w:val="both"/>
              <w:rPr>
                <w:rFonts w:ascii="Arial" w:hAnsi="Arial"/>
                <w:b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7.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Улицы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перекрёстки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никогда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переходи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«по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диагонали»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</w:p>
          <w:p w:rsidR="003109B5" w:rsidRPr="00585404" w:rsidRDefault="003109B5" w:rsidP="00C90212">
            <w:pPr>
              <w:ind w:left="252" w:firstLine="540"/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8.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Требования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дорожных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знаков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сигналов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регулировщика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и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светофора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не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обсуждай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,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а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585404">
              <w:rPr>
                <w:rFonts w:ascii="Arial" w:hAnsi="Arial"/>
                <w:b/>
                <w:color w:val="000000"/>
                <w:sz w:val="36"/>
                <w:szCs w:val="36"/>
              </w:rPr>
              <w:t>выполняй</w:t>
            </w:r>
            <w:r w:rsidRPr="00585404">
              <w:rPr>
                <w:rFonts w:ascii="Arial" w:hAnsi="Arial" w:cs="Arial"/>
                <w:b/>
                <w:color w:val="000000"/>
                <w:sz w:val="36"/>
                <w:szCs w:val="36"/>
              </w:rPr>
              <w:t>.</w:t>
            </w:r>
          </w:p>
          <w:p w:rsidR="003109B5" w:rsidRPr="003109B5" w:rsidRDefault="003109B5" w:rsidP="00C90212">
            <w:pPr>
              <w:ind w:left="252" w:firstLine="54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109B5" w:rsidRPr="00F9456C" w:rsidRDefault="003109B5" w:rsidP="00C90212"/>
        </w:tc>
      </w:tr>
    </w:tbl>
    <w:p w:rsidR="00553996" w:rsidRDefault="00553996"/>
    <w:sectPr w:rsidR="00553996" w:rsidSect="0055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B5"/>
    <w:rsid w:val="003109B5"/>
    <w:rsid w:val="003614DF"/>
    <w:rsid w:val="00391E1B"/>
    <w:rsid w:val="00553996"/>
    <w:rsid w:val="00585404"/>
    <w:rsid w:val="00BC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BC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3109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домашний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2006-10-09T11:22:00Z</dcterms:created>
  <dcterms:modified xsi:type="dcterms:W3CDTF">2010-04-30T07:21:00Z</dcterms:modified>
</cp:coreProperties>
</file>