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6C" w:rsidRPr="0041526C" w:rsidRDefault="0041526C" w:rsidP="00415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589B"/>
          <w:sz w:val="30"/>
          <w:szCs w:val="30"/>
          <w:lang w:eastAsia="ru-RU"/>
        </w:rPr>
      </w:pPr>
      <w:r w:rsidRPr="0041526C">
        <w:rPr>
          <w:rFonts w:ascii="Times New Roman" w:eastAsia="Times New Roman" w:hAnsi="Times New Roman" w:cs="Times New Roman"/>
          <w:b/>
          <w:bCs/>
          <w:color w:val="00589B"/>
          <w:sz w:val="30"/>
          <w:szCs w:val="30"/>
          <w:lang w:eastAsia="ru-RU"/>
        </w:rPr>
        <w:t>"Перечень поручений по итогам заседания наблюдательного совета АНО "Рос</w:t>
      </w:r>
      <w:bookmarkStart w:id="0" w:name="_GoBack"/>
      <w:bookmarkEnd w:id="0"/>
      <w:r w:rsidRPr="0041526C">
        <w:rPr>
          <w:rFonts w:ascii="Times New Roman" w:eastAsia="Times New Roman" w:hAnsi="Times New Roman" w:cs="Times New Roman"/>
          <w:b/>
          <w:bCs/>
          <w:color w:val="00589B"/>
          <w:sz w:val="30"/>
          <w:szCs w:val="30"/>
          <w:lang w:eastAsia="ru-RU"/>
        </w:rPr>
        <w:t>сия - страна возможностей" (утв. Президентом РФ 26.06.2022 N Пр-1117)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100001"/>
      <w:bookmarkEnd w:id="1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Утвержден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Президентом РФ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26.06.2022 N Пр-1117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100002"/>
      <w:bookmarkEnd w:id="2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ПЕРЕЧЕНЬ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ПОРУЧЕНИЙ ПО ИТОГАМ ЗАСЕДАНИЯ НАБЛЮДАТЕЛЬНОГО СОВЕТА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АНО "РОССИЯ - СТРАНА ВОЗМОЖНОСТЕЙ"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100003"/>
      <w:bookmarkEnd w:id="3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Глава государства утвердил перечень поручений по итогам заседания наблюдательного совета автономной некоммерческой организации "Россия - страна возможностей", состоявшегося 20 апреля 2022 года.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" w:name="100004"/>
      <w:bookmarkEnd w:id="4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Правительству Российской Федерации при участии автономной некоммерческой организации "Россия - страна возможностей":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" w:name="100005"/>
      <w:bookmarkEnd w:id="5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обеспечить включение в число критериев назначения повышенной государственной академической стипендии за достижения студента в общественной деятельности такого критерия, как систематическое участие студента в общественной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общения;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100006"/>
      <w:bookmarkEnd w:id="6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б) предусмотреть определение в образовательных организациях высшего образования специальных мест для проведения общественных мероприятий, выделение специальных помещений, в том числе их ремонт и оснащение </w:t>
      </w:r>
      <w:proofErr w:type="gramStart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необходимыми</w:t>
      </w:r>
      <w:proofErr w:type="gramEnd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техникой и оборудованием, в целях обеспечения деятельности студенческих объединений;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" w:name="100007"/>
      <w:bookmarkEnd w:id="7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предусмотреть увеличение объема финансирования проекта "Больше, чем путешествие" в целях поощрения победителей, финалистов и активных участников конкурсов, проводимых автономной некоммерческой организацией "Россия - страна возможностей" и Общероссийской общественно-государственной просветительской организацией "Российское общество "Знание".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" w:name="100008"/>
      <w:bookmarkEnd w:id="8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Доклад - до 1 сентября 2022 г.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" w:name="100009"/>
      <w:bookmarkEnd w:id="9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Ответственные: </w:t>
      </w:r>
      <w:proofErr w:type="spellStart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Мишустин</w:t>
      </w:r>
      <w:proofErr w:type="spellEnd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М.В., Комиссаров А.Г.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" w:name="100010"/>
      <w:bookmarkEnd w:id="10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Правительству Российской Федерации совместно с высшими исполнительными органами субъектов Российской Федерации с учетом ранее данного поручения обеспечить введение должности советника директора по воспитанию и взаимодействию с детскими общественными объединениями в общеобразовательных организациях, предусмотрев обязательное введение такой </w:t>
      </w:r>
      <w:proofErr w:type="gramStart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proofErr w:type="gramEnd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начиная с 2022/23 учебного года в общеобразовательных организациях в 45 субъектах Российской Федерации, начиная с 2023/24 учебного года - в остальных субъектах Российской Федерации.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" w:name="100011"/>
      <w:bookmarkEnd w:id="11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Доклад - до 1 сентября 2022 г., далее - один раз в полгода.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" w:name="100012"/>
      <w:bookmarkEnd w:id="12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Ответственные: </w:t>
      </w:r>
      <w:proofErr w:type="spellStart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Мишустин</w:t>
      </w:r>
      <w:proofErr w:type="spellEnd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М.В., высшие должностные лица субъектов Российской Федерации.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" w:name="100013"/>
      <w:bookmarkEnd w:id="13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Правительству Российской Федерации: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" w:name="100014"/>
      <w:bookmarkEnd w:id="14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а) обеспечить выделение из резервного фонда Правительства Российской Федерации бюджетных ассигнований на </w:t>
      </w:r>
      <w:proofErr w:type="spellStart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софинансирование</w:t>
      </w:r>
      <w:proofErr w:type="spellEnd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расходов бюджетов субъектов Российской Федерации, связанных с введением начиная с 2022/23 учебного года должности советника директора по воспитанию и взаимодействию с детскими общественными объединениями в общеобразовательных организациях в 45 субъектах Российской Федерации.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" w:name="100015"/>
      <w:bookmarkEnd w:id="15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Доклад - до 31 июля 2022 г.;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" w:name="100016"/>
      <w:bookmarkEnd w:id="16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б) предусмотреть при формировании федерального бюджета на 2023 год и на плановый период 2024 и 2025 годов бюджетные ассигнования на </w:t>
      </w:r>
      <w:proofErr w:type="spellStart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софинансирование</w:t>
      </w:r>
      <w:proofErr w:type="spellEnd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расходов бюджетов субъектов Российской Федерации, связанных с введением должности советника директора по воспитанию и взаимодействию с детскими общественными объединениями в общеобразовательных организациях во всех субъектах Российской Федерации.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" w:name="100017"/>
      <w:bookmarkEnd w:id="17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Доклад - до 1 сентября 2022 г.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" w:name="100018"/>
      <w:bookmarkEnd w:id="18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Ответственный: </w:t>
      </w:r>
      <w:proofErr w:type="spellStart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Мишустин</w:t>
      </w:r>
      <w:proofErr w:type="spellEnd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М.В.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" w:name="100019"/>
      <w:bookmarkEnd w:id="19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Федеральному агентству по туризму совместно с автономной некоммерческой организацией "Россия - страна возможностей" разработать и реализовать образовательный модуль для управленческого персонала организаций, осуществляющих деятельность в сфере туризма и индустрии гостеприимства, а также для должностных лиц органов исполнительной власти субъектов Российской Федерации и органов местного самоуправления, осуществляющих полномочия в этой сфере.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" w:name="100020"/>
      <w:bookmarkEnd w:id="20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Доклад - до 30 декабря 2022 г.</w:t>
      </w:r>
    </w:p>
    <w:p w:rsidR="0041526C" w:rsidRPr="0041526C" w:rsidRDefault="0041526C" w:rsidP="00415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" w:name="100021"/>
      <w:bookmarkEnd w:id="21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Ответственные: </w:t>
      </w:r>
      <w:proofErr w:type="spellStart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Догузова</w:t>
      </w:r>
      <w:proofErr w:type="spellEnd"/>
      <w:r w:rsidRPr="004152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З.В., Комиссаров А.Г.</w:t>
      </w:r>
    </w:p>
    <w:p w:rsidR="00D02A85" w:rsidRPr="0041526C" w:rsidRDefault="00D02A85">
      <w:pPr>
        <w:rPr>
          <w:rFonts w:ascii="Times New Roman" w:hAnsi="Times New Roman" w:cs="Times New Roman"/>
        </w:rPr>
      </w:pPr>
    </w:p>
    <w:sectPr w:rsidR="00D02A85" w:rsidRPr="0041526C" w:rsidSect="004152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CC"/>
    <w:rsid w:val="0041526C"/>
    <w:rsid w:val="00CA3BCC"/>
    <w:rsid w:val="00D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41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1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1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41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1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1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Company>diakov.net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2023-04-21T07:27:00Z</cp:lastPrinted>
  <dcterms:created xsi:type="dcterms:W3CDTF">2023-04-21T07:26:00Z</dcterms:created>
  <dcterms:modified xsi:type="dcterms:W3CDTF">2023-04-21T07:34:00Z</dcterms:modified>
</cp:coreProperties>
</file>